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81C" w:rsidRDefault="004C581C" w:rsidP="0060145D">
      <w:pPr>
        <w:pStyle w:val="a3"/>
        <w:spacing w:before="0" w:beforeAutospacing="0" w:after="0" w:afterAutospacing="0"/>
        <w:ind w:firstLine="567"/>
        <w:jc w:val="center"/>
        <w:rPr>
          <w:rFonts w:eastAsia="Arial"/>
          <w:color w:val="000000"/>
          <w:sz w:val="26"/>
          <w:szCs w:val="26"/>
          <w:shd w:val="clear" w:color="auto" w:fill="FFFFFF"/>
          <w:lang w:val="ru-RU"/>
        </w:rPr>
      </w:pPr>
    </w:p>
    <w:p w:rsidR="0060145D" w:rsidRPr="00B728CC" w:rsidRDefault="0060145D" w:rsidP="0060145D">
      <w:pPr>
        <w:pStyle w:val="a3"/>
        <w:spacing w:before="0" w:beforeAutospacing="0" w:after="0" w:afterAutospacing="0"/>
        <w:ind w:firstLine="567"/>
        <w:jc w:val="center"/>
        <w:rPr>
          <w:rFonts w:eastAsia="Arial"/>
          <w:color w:val="000000"/>
          <w:sz w:val="26"/>
          <w:szCs w:val="26"/>
          <w:shd w:val="clear" w:color="auto" w:fill="FFFFFF"/>
          <w:lang w:val="ru-RU"/>
        </w:rPr>
      </w:pP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Шығыс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Қазақстан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облысы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білім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басқармасы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Риддер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қаласы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бойынша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білім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бөлімінің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«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Балапан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» 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бөбекжайы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» КМҚ</w:t>
      </w:r>
      <w:proofErr w:type="gram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К</w:t>
      </w:r>
      <w:proofErr w:type="gramEnd"/>
    </w:p>
    <w:p w:rsidR="0060145D" w:rsidRPr="00B728CC" w:rsidRDefault="0060145D" w:rsidP="0060145D">
      <w:pPr>
        <w:pStyle w:val="a3"/>
        <w:spacing w:before="0" w:beforeAutospacing="0" w:after="0" w:afterAutospacing="0"/>
        <w:ind w:firstLine="567"/>
        <w:jc w:val="center"/>
        <w:rPr>
          <w:rFonts w:eastAsia="Arial"/>
          <w:color w:val="000000"/>
          <w:sz w:val="26"/>
          <w:szCs w:val="26"/>
          <w:shd w:val="clear" w:color="auto" w:fill="FFFFFF"/>
          <w:lang w:val="ru-RU"/>
        </w:rPr>
      </w:pPr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«Ясли – сад «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Балапан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» отдела образования  по городу </w:t>
      </w:r>
      <w:proofErr w:type="spellStart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>Риддеру</w:t>
      </w:r>
      <w:proofErr w:type="spellEnd"/>
      <w:r w:rsidRPr="00B728CC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управления образования</w:t>
      </w:r>
      <w:r w:rsidR="00CD41A9">
        <w:rPr>
          <w:rFonts w:eastAsia="Arial"/>
          <w:color w:val="000000"/>
          <w:sz w:val="26"/>
          <w:szCs w:val="26"/>
          <w:shd w:val="clear" w:color="auto" w:fill="FFFFFF"/>
          <w:lang w:val="ru-RU"/>
        </w:rPr>
        <w:t xml:space="preserve"> ВКО</w:t>
      </w:r>
      <w:bookmarkStart w:id="0" w:name="_GoBack"/>
      <w:bookmarkEnd w:id="0"/>
    </w:p>
    <w:p w:rsidR="0060145D" w:rsidRDefault="0060145D" w:rsidP="0060145D">
      <w:pPr>
        <w:pStyle w:val="a3"/>
        <w:spacing w:before="0" w:beforeAutospacing="0" w:after="0" w:afterAutospacing="0"/>
        <w:ind w:firstLine="1134"/>
        <w:jc w:val="center"/>
        <w:rPr>
          <w:rFonts w:eastAsia="Arial"/>
          <w:color w:val="000000"/>
          <w:sz w:val="28"/>
          <w:szCs w:val="28"/>
          <w:shd w:val="clear" w:color="auto" w:fill="FFFFFF"/>
          <w:lang w:val="ru-RU"/>
        </w:rPr>
      </w:pPr>
    </w:p>
    <w:p w:rsidR="0060145D" w:rsidRDefault="0060145D" w:rsidP="0060145D">
      <w:pPr>
        <w:pStyle w:val="a3"/>
        <w:spacing w:before="0" w:beforeAutospacing="0" w:after="0" w:afterAutospacing="0"/>
        <w:ind w:firstLine="1134"/>
        <w:jc w:val="both"/>
        <w:rPr>
          <w:rFonts w:eastAsia="Arial"/>
          <w:color w:val="000000"/>
          <w:sz w:val="28"/>
          <w:szCs w:val="28"/>
          <w:shd w:val="clear" w:color="auto" w:fill="FFFFFF"/>
          <w:lang w:val="ru-RU"/>
        </w:rPr>
      </w:pPr>
    </w:p>
    <w:p w:rsidR="00A503DF" w:rsidRPr="00327FA7" w:rsidRDefault="00A503DF"/>
    <w:p w:rsidR="0060145D" w:rsidRPr="00327FA7" w:rsidRDefault="0060145D"/>
    <w:p w:rsidR="0060145D" w:rsidRPr="00327FA7" w:rsidRDefault="0060145D"/>
    <w:p w:rsidR="0060145D" w:rsidRPr="00327FA7" w:rsidRDefault="0060145D"/>
    <w:p w:rsidR="0060145D" w:rsidRPr="00327FA7" w:rsidRDefault="0060145D"/>
    <w:p w:rsidR="0060145D" w:rsidRPr="00CD41A9" w:rsidRDefault="0060145D" w:rsidP="00E465AE">
      <w:pPr>
        <w:jc w:val="center"/>
        <w:rPr>
          <w:rFonts w:ascii="Times New Roman" w:hAnsi="Times New Roman"/>
          <w:b/>
          <w:sz w:val="56"/>
          <w:szCs w:val="56"/>
        </w:rPr>
      </w:pPr>
      <w:r w:rsidRPr="00E465AE">
        <w:rPr>
          <w:rFonts w:ascii="Times New Roman" w:hAnsi="Times New Roman"/>
          <w:b/>
          <w:sz w:val="56"/>
          <w:szCs w:val="56"/>
        </w:rPr>
        <w:t>«</w:t>
      </w:r>
      <w:proofErr w:type="spellStart"/>
      <w:r w:rsidRPr="00E465AE">
        <w:rPr>
          <w:rFonts w:ascii="Times New Roman" w:hAnsi="Times New Roman"/>
          <w:b/>
          <w:sz w:val="56"/>
          <w:szCs w:val="56"/>
        </w:rPr>
        <w:t>Здоровьесбережен</w:t>
      </w:r>
      <w:r w:rsidR="00327FA7">
        <w:rPr>
          <w:rFonts w:ascii="Times New Roman" w:hAnsi="Times New Roman"/>
          <w:b/>
          <w:sz w:val="56"/>
          <w:szCs w:val="56"/>
        </w:rPr>
        <w:t>ие</w:t>
      </w:r>
      <w:proofErr w:type="spellEnd"/>
      <w:r w:rsidR="00327FA7">
        <w:rPr>
          <w:rFonts w:ascii="Times New Roman" w:hAnsi="Times New Roman"/>
          <w:b/>
          <w:sz w:val="56"/>
          <w:szCs w:val="56"/>
        </w:rPr>
        <w:t xml:space="preserve"> детей  дошкольного возраста»</w:t>
      </w:r>
    </w:p>
    <w:p w:rsidR="0060145D" w:rsidRPr="00CD41A9" w:rsidRDefault="0060145D">
      <w:pPr>
        <w:rPr>
          <w:rFonts w:ascii="Times New Roman" w:hAnsi="Times New Roman"/>
          <w:sz w:val="28"/>
          <w:szCs w:val="28"/>
        </w:rPr>
      </w:pPr>
    </w:p>
    <w:p w:rsidR="0060145D" w:rsidRPr="00CD41A9" w:rsidRDefault="0060145D">
      <w:pPr>
        <w:rPr>
          <w:rFonts w:ascii="Times New Roman" w:hAnsi="Times New Roman"/>
          <w:sz w:val="28"/>
          <w:szCs w:val="28"/>
        </w:rPr>
      </w:pPr>
    </w:p>
    <w:p w:rsidR="0060145D" w:rsidRDefault="0060145D">
      <w:pPr>
        <w:rPr>
          <w:rFonts w:ascii="Times New Roman" w:hAnsi="Times New Roman"/>
          <w:sz w:val="28"/>
          <w:szCs w:val="28"/>
        </w:rPr>
      </w:pPr>
    </w:p>
    <w:p w:rsidR="00E465AE" w:rsidRDefault="00E465AE" w:rsidP="00E465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 инструктор по физической культуре:</w:t>
      </w:r>
    </w:p>
    <w:p w:rsidR="00E465AE" w:rsidRPr="00E465AE" w:rsidRDefault="00E465AE" w:rsidP="00E465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Колганова В.А</w:t>
      </w: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Default="0060145D">
      <w:pPr>
        <w:rPr>
          <w:rFonts w:ascii="Times New Roman" w:hAnsi="Times New Roman"/>
          <w:sz w:val="28"/>
          <w:szCs w:val="28"/>
        </w:rPr>
      </w:pPr>
    </w:p>
    <w:p w:rsidR="00E465AE" w:rsidRDefault="00E465AE">
      <w:pPr>
        <w:rPr>
          <w:rFonts w:ascii="Times New Roman" w:hAnsi="Times New Roman"/>
          <w:sz w:val="28"/>
          <w:szCs w:val="28"/>
        </w:rPr>
      </w:pPr>
    </w:p>
    <w:p w:rsidR="0060145D" w:rsidRPr="00E465AE" w:rsidRDefault="0060145D">
      <w:pPr>
        <w:rPr>
          <w:rFonts w:ascii="Times New Roman" w:hAnsi="Times New Roman"/>
          <w:sz w:val="28"/>
          <w:szCs w:val="28"/>
        </w:rPr>
      </w:pPr>
    </w:p>
    <w:p w:rsidR="0060145D" w:rsidRPr="00E465AE" w:rsidRDefault="00E465AE" w:rsidP="00E465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/>
          <w:sz w:val="28"/>
          <w:szCs w:val="28"/>
        </w:rPr>
        <w:t>Риддер</w:t>
      </w:r>
      <w:proofErr w:type="spellEnd"/>
    </w:p>
    <w:p w:rsidR="0060145D" w:rsidRPr="00E465AE" w:rsidRDefault="00E465AE" w:rsidP="00E465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</w:p>
    <w:p w:rsidR="00F60D89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lastRenderedPageBreak/>
        <w:t>Здоровьесбережение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 — одна из важнейших задач современного воспитания. В условиях быстроменяющегося мира, где дети сталкиваются с различными рисками для здоровья, задача воспитателя заключается не только в обеспечении физического благополучия, но и в формировании здорового образа жизни с раннего возраста. В статье рассматриваются основные подходы к </w:t>
      </w: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здоровьесбережению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в детском саду, важность двигательной активности, правильного питания, психологического комфорта и эмоционального благополучия, а также роль родителей в этом процессе.</w:t>
      </w:r>
    </w:p>
    <w:p w:rsidR="00F60D89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 становится всё более актуальной темой для обсуждения среди специалистов в области образования и медицины. Этот аспект воспитания играет ключевую роль в формировании здоровья, которое в свою очередь определяет не только физическое, но и психоэмоциональное развитие детей. В условиях современного общества, где дети подвергаются негативному влиянию различных факторов, задача воспитателя заключается в создании безопасной и поддерживающей среды, способствующей гармоничному развитию каждого ребёнка.</w:t>
      </w:r>
    </w:p>
    <w:p w:rsidR="00E465AE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Основным направлением </w:t>
      </w: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является формирование здорового образа жизни у детей. Это включает в себя физическую активность, правильное питание и развитие положительных эмоциональных состояний. Важно создать условия для регулярных физкультурных занятий, которые могут быть интегрированы в повседневную жизнь детского сада. Такие занятия не только способствуют физическому развитию, но и улучшают настроение, повышают уровень энергии и общую жизнеспособность детей. Например, включение в расписание утренней гимнастики или подвижных игр на свежем воздухе способствует укреплению здоровья и формированию привычки к физической активности.</w:t>
      </w:r>
    </w:p>
    <w:p w:rsidR="00E465AE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Правильное питание — ещё один ключевой аспект </w:t>
      </w: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>. Воспитатели должны обращать внимание на рацион детей, обеспечивая сбалансированное питание, богатое витаминами и минералами. Создание интересных и вкусных блюд может способствовать тому, что дети будут с удовольствием пробовать новые продукты. Важно также вовлекать детей в процесс приготовления еды, что не только повысит их интерес к здоровой пище, но и поможет развить навыки самообслуживания.</w:t>
      </w:r>
    </w:p>
    <w:p w:rsidR="00E465AE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Психоэмоциональное здоровье детей тоже не следует оставлять без внимания. Создание комфортной и дружелюбной атмосферы в детском саду позволяет детям чувствовать себя безопасно и уверенно. Воспитатели должны быть внимательны к эмоциональным состояниям детей, помогая им справляться с возможными стрессами и переживаниями. Регулярные занятия по развитию эмоционального интеллекта, такие как </w:t>
      </w:r>
      <w:proofErr w:type="gramStart"/>
      <w:r w:rsidRPr="00F60D89">
        <w:rPr>
          <w:rFonts w:ascii="Times New Roman" w:eastAsia="Times New Roman" w:hAnsi="Times New Roman" w:cs="Times New Roman"/>
          <w:sz w:val="28"/>
          <w:szCs w:val="28"/>
        </w:rPr>
        <w:t>игры</w:t>
      </w:r>
      <w:proofErr w:type="gram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на выявление эмоций или обсуждение различных ситуаций, способствуют улучшению психологического климата в группе.</w:t>
      </w:r>
    </w:p>
    <w:p w:rsidR="00E465AE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Также важным аспектом </w:t>
      </w: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является взаимодействие с родителями. Воспитатели могут проводить семинары и консультации для родителей, посвященные вопросам здоровья и воспитания. Обсуждение совместных мероприятий, таких как спортивные праздники или дни здоровья, </w:t>
      </w:r>
      <w:r w:rsidRPr="00F60D89">
        <w:rPr>
          <w:rFonts w:ascii="Times New Roman" w:eastAsia="Times New Roman" w:hAnsi="Times New Roman" w:cs="Times New Roman"/>
          <w:sz w:val="28"/>
          <w:szCs w:val="28"/>
        </w:rPr>
        <w:lastRenderedPageBreak/>
        <w:t>способствует укреплению связей между домом и детским садом, а также формированию общей культуры здорового образа жизни.</w:t>
      </w:r>
    </w:p>
    <w:p w:rsidR="00E465AE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>Не стоит забывать и о том, что здоровье — это не только физическое состояние, но и гармония между телом и душой. Развитие творческих способностей у детей также важно для их эмоционального благополучия. Организация занятий по искусству, музыке и театральной деятельности позволяет детям выразить свои чувства и эмоции, что, в свою очередь, способствует их психоэмоциональному развитию.</w:t>
      </w:r>
    </w:p>
    <w:p w:rsidR="00F60D89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В целом, </w:t>
      </w:r>
      <w:proofErr w:type="spellStart"/>
      <w:r w:rsidRPr="00F60D89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F60D89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 требует комплексного подхода и взаимодействия всех участников образовательного процесса. Воспитатели, родители и медицинские работники должны объединить усилия для создания оптимальных условий для физического и психоэмоционального развития детей. Это поможет заложить фундамент для их будущего здоровья и успеха в жизни.</w:t>
      </w:r>
    </w:p>
    <w:p w:rsidR="00F60D89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45D">
        <w:rPr>
          <w:rFonts w:ascii="Times New Roman" w:eastAsia="Times New Roman" w:hAnsi="Times New Roman" w:cs="Times New Roman"/>
          <w:b/>
          <w:i/>
          <w:sz w:val="28"/>
          <w:szCs w:val="28"/>
        </w:rPr>
        <w:t>Здоровьесберегающий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процесс в нашем детском саду  - это процесс воспитания и обучения детей дошкольного возраста в режиме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здоровьеобогащения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; процесс, направленный на обеспечение физического, психического и социального благополучия детей.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здоровьеобогащение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- важнейшие условия организации педагогического процесса.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К основным направлениям оздоровительной деятельности в нашем детском саду мы относим:</w:t>
      </w:r>
    </w:p>
    <w:p w:rsidR="0060145D" w:rsidRPr="0060145D" w:rsidRDefault="0060145D" w:rsidP="0060145D">
      <w:pPr>
        <w:numPr>
          <w:ilvl w:val="0"/>
          <w:numId w:val="1"/>
        </w:num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организацию санитарно-эпидемиологического режима и создание гигиенических условий жизнедеятельности детей;</w:t>
      </w:r>
    </w:p>
    <w:p w:rsidR="0060145D" w:rsidRPr="0060145D" w:rsidRDefault="0060145D" w:rsidP="0060145D">
      <w:pPr>
        <w:numPr>
          <w:ilvl w:val="0"/>
          <w:numId w:val="1"/>
        </w:num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организацию здорового сбалансированного питания; обеспечение психологической безопасности детей во время пребывания их в детском саду;</w:t>
      </w:r>
    </w:p>
    <w:p w:rsidR="0060145D" w:rsidRPr="0060145D" w:rsidRDefault="0060145D" w:rsidP="0060145D">
      <w:pPr>
        <w:numPr>
          <w:ilvl w:val="0"/>
          <w:numId w:val="1"/>
        </w:numPr>
        <w:shd w:val="clear" w:color="auto" w:fill="FFFFFF"/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организацию лечебно-профилактической работы с детьми и сотрудниками; физическое воспитание детей.  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      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успешной работы по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здоровьесбережению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необходимо следующее:</w:t>
      </w:r>
    </w:p>
    <w:p w:rsidR="0060145D" w:rsidRPr="00327FA7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sz w:val="28"/>
          <w:szCs w:val="28"/>
        </w:rPr>
        <w:t>1. Обучение детей элементарным приёмам здорового образа жизни.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Оздоровительная гимнастика.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Игры – релаксации.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Разные виды массажа.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Привитие детям гигиенических навыков.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Простейшие навыки оказания первой помощи (при ушибах и ссадинах).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Физкультминутки во время занятий.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Функциональная музыка.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Специально организованные занятия оздоровительной физкультуры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Массовые оздоровительные мероприятия.</w:t>
      </w:r>
    </w:p>
    <w:p w:rsidR="0060145D" w:rsidRPr="0060145D" w:rsidRDefault="0060145D" w:rsidP="0060145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Упражнения для глаз.</w:t>
      </w:r>
    </w:p>
    <w:p w:rsid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sz w:val="28"/>
          <w:szCs w:val="28"/>
        </w:rPr>
        <w:t>2. Работа с семьей.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Пропаганда здорового образа жизни.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lastRenderedPageBreak/>
        <w:t>Консультации.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Индивидуальные беседы.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Выступления на родительских собраниях.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Распространение буклетов.</w:t>
      </w:r>
    </w:p>
    <w:p w:rsidR="0060145D" w:rsidRPr="0060145D" w:rsidRDefault="0060145D" w:rsidP="0060145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Проведение совместных мероприятий.</w:t>
      </w:r>
      <w:r w:rsidRPr="0060145D">
        <w:rPr>
          <w:rFonts w:eastAsia="Times New Roman"/>
        </w:rPr>
        <w:sym w:font="Symbol" w:char="F0B7"/>
      </w:r>
    </w:p>
    <w:p w:rsid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sz w:val="28"/>
          <w:szCs w:val="28"/>
        </w:rPr>
        <w:t>3. Работа с педагогическим коллективом.</w:t>
      </w:r>
    </w:p>
    <w:p w:rsidR="0060145D" w:rsidRPr="005C149E" w:rsidRDefault="0060145D" w:rsidP="005C149E">
      <w:pPr>
        <w:pStyle w:val="a4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Проведение семинаров – практикумов.</w:t>
      </w:r>
    </w:p>
    <w:p w:rsidR="0060145D" w:rsidRPr="005C149E" w:rsidRDefault="0060145D" w:rsidP="005C149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Выставки.</w:t>
      </w:r>
    </w:p>
    <w:p w:rsidR="0060145D" w:rsidRPr="005C149E" w:rsidRDefault="0060145D" w:rsidP="005C149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 xml:space="preserve">Посещение занятий направленных на </w:t>
      </w:r>
      <w:proofErr w:type="spellStart"/>
      <w:r w:rsidRPr="005C149E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5C14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145D" w:rsidRPr="005C149E" w:rsidRDefault="0060145D" w:rsidP="005C149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Консультации.</w:t>
      </w:r>
    </w:p>
    <w:p w:rsidR="0060145D" w:rsidRPr="005C149E" w:rsidRDefault="0060145D" w:rsidP="005C149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Посещение научно практических конференций освещающих проблемы оздоровления.</w:t>
      </w:r>
    </w:p>
    <w:p w:rsidR="005C149E" w:rsidRDefault="005C149E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0145D">
        <w:rPr>
          <w:rFonts w:ascii="Times New Roman" w:eastAsia="Times New Roman" w:hAnsi="Times New Roman" w:cs="Times New Roman"/>
          <w:b/>
          <w:bCs/>
          <w:sz w:val="28"/>
          <w:szCs w:val="28"/>
        </w:rPr>
        <w:t>. Создание условий и развивающей среды.</w:t>
      </w:r>
    </w:p>
    <w:p w:rsidR="0060145D" w:rsidRPr="005C149E" w:rsidRDefault="0060145D" w:rsidP="005C149E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Изготовление нестандартного оборудования для профилактики плоскостопия и нарушения осанки.</w:t>
      </w:r>
    </w:p>
    <w:p w:rsidR="0060145D" w:rsidRPr="005C149E" w:rsidRDefault="0060145D" w:rsidP="005C149E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Подбор картотек.</w:t>
      </w:r>
    </w:p>
    <w:p w:rsidR="0060145D" w:rsidRPr="005C149E" w:rsidRDefault="0060145D" w:rsidP="005C149E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149E">
        <w:rPr>
          <w:rFonts w:ascii="Times New Roman" w:eastAsia="Times New Roman" w:hAnsi="Times New Roman" w:cs="Times New Roman"/>
          <w:sz w:val="28"/>
          <w:szCs w:val="28"/>
        </w:rPr>
        <w:t>Разработка отдельных оздоровительных комплексов.</w:t>
      </w:r>
    </w:p>
    <w:p w:rsidR="005C149E" w:rsidRDefault="005C149E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Необходимым условием для полноценного развития детей, подготовки их к жизни является целенаправленная работа по развитию эмоциональной отзывчивости и гуманности детей, чтобы каждый ребенок в соответствии со своими склонностями и интересами приобрел опыт успешной творческой деятельности, по физическому воспитанию детей, формированию здорового образа жизни. Поэтому, приоритетным направлением работы педагогического коллектива стало укрепление физического и психического здоровья наших воспитанников.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Данная работа является результативной и организуется в определенной последовательности: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br/>
        <w:t>- формирование устойчивого интереса к физкультурным занятиям, через игры, упражнения;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- целенаправленное развитие силы, ловкости, выносливости, смелости;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- способствование хорошему самочувствию и стабильной активности каждого ребенка, развитие его адаптационных возможностей;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- проведение одного занятия на свежем воздухе;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- в течение летнего оздоровительного периода проводится работа по закаливанию: солнечные и воздушные ванны,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босоножье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- витаминизация питания;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- постоянное осуществление медико-педагогического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развитием у детей правильной осанки, координации движений, двигательной активности.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Задачи физического воспитания решаются в разных формах работы: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диагностика физического развития;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система профилактических оздоровительных мероприятий;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физкультурные занятия;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утренняя гимнастика;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lastRenderedPageBreak/>
        <w:t>игры на свежем воздухе;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закаливающие мероприятия;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спортивные праздники; развлечения, досуги;</w:t>
      </w:r>
    </w:p>
    <w:p w:rsidR="0060145D" w:rsidRPr="0060145D" w:rsidRDefault="0060145D" w:rsidP="005C149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совместная работа детского сада и семьи по воспитанию здорового ребенка.</w:t>
      </w:r>
    </w:p>
    <w:p w:rsidR="005C149E" w:rsidRDefault="005C149E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Особое внимание в ДОУ уделяется физкультурным занятиям, как одному из важнейших условий воспитания здорового ребенка. Систематическая работа по физическому воспитанию в ДОУ включает в себя ежедневную утреннюю гимнастику, тематические физкультурные занятия, занятия на свежем воздухе. Спортивные праздники, развлечения помогают решению задач оздоровления детей.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Обучение детей на занятиях, построенных в игровой форме, с музыкальным сопровождением позволяет сделать их интересными, разнообразными, что способствует повышению детского интереса физической культуры.</w:t>
      </w:r>
    </w:p>
    <w:p w:rsidR="005C149E" w:rsidRDefault="005C149E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Большое внимание педагогический коллектив уделяет закаливающим процедурам, так как закаливание организма ребенка повышает его устойчивость к воздействию различных неблагоприятных факторов внешней среды. Закаливающие процедуры проводятся в течение всего года с постепенным изменением их характера, длительности и дозировки с учетом состояния здоровья, возрастных и индивидуальных особенностей каждого ребенка. В ДОУ осуществляется дифференцированный отбор видов закаливания:</w:t>
      </w:r>
    </w:p>
    <w:p w:rsidR="0060145D" w:rsidRPr="0060145D" w:rsidRDefault="0060145D" w:rsidP="0060145D">
      <w:pPr>
        <w:numPr>
          <w:ilvl w:val="0"/>
          <w:numId w:val="3"/>
        </w:numPr>
        <w:shd w:val="clear" w:color="auto" w:fill="FFFFFF"/>
        <w:spacing w:after="0" w:line="240" w:lineRule="auto"/>
        <w:ind w:left="142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упражнения после сна (в постели) для детей 1 младшей группы;</w:t>
      </w:r>
    </w:p>
    <w:p w:rsidR="0060145D" w:rsidRPr="0060145D" w:rsidRDefault="0060145D" w:rsidP="0060145D">
      <w:pPr>
        <w:numPr>
          <w:ilvl w:val="0"/>
          <w:numId w:val="3"/>
        </w:numPr>
        <w:shd w:val="clear" w:color="auto" w:fill="FFFFFF"/>
        <w:spacing w:after="0" w:line="240" w:lineRule="auto"/>
        <w:ind w:left="142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босохождение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по дорожкам «здоровья»;</w:t>
      </w:r>
    </w:p>
    <w:p w:rsidR="0060145D" w:rsidRPr="0060145D" w:rsidRDefault="0060145D" w:rsidP="0060145D">
      <w:pPr>
        <w:numPr>
          <w:ilvl w:val="0"/>
          <w:numId w:val="3"/>
        </w:numPr>
        <w:shd w:val="clear" w:color="auto" w:fill="FFFFFF"/>
        <w:spacing w:after="0" w:line="240" w:lineRule="auto"/>
        <w:ind w:left="142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оздоровительный бег;</w:t>
      </w:r>
    </w:p>
    <w:p w:rsidR="0060145D" w:rsidRPr="0060145D" w:rsidRDefault="0060145D" w:rsidP="0060145D">
      <w:pPr>
        <w:numPr>
          <w:ilvl w:val="0"/>
          <w:numId w:val="3"/>
        </w:numPr>
        <w:shd w:val="clear" w:color="auto" w:fill="FFFFFF"/>
        <w:spacing w:after="0" w:line="240" w:lineRule="auto"/>
        <w:ind w:left="142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дыхательная гимнастика;</w:t>
      </w:r>
    </w:p>
    <w:p w:rsidR="005C149E" w:rsidRDefault="005C149E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Обязательным условием нормального роста детского организма, его гармоничного физического и нервно-психического развития является организация рационального питания детей. Данному вопросу в детском саду уделяется особое внимание. В ДОУ имеется вся необходимая документация по питанию, которая ведется по форме и заполняется своевременно. Питание детей находится под постоянным контролем   медсестры, которая ежедневно ведет учет калорийности, следит за выполнением натуральных норм питания.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br/>
        <w:t>Анализ состояния питания детей ДОУ показал, что натуральные нормы питания соблюдаются, калорийность соответствует норме.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Сложившаяся в ДОУ система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- оздоровительной работы с детьми постоянно совершенствуется с учетом дифференцированного подхода для каждого возраста. У большинства детей адаптация к условиям детского сада проходит в средней и легкой форме. Педагоги групп осведомлены о состоянии здоровья детей, об особенностях ухода и присмотра за ними.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Таким образом, комплекс оздоровительных мероприятий в ДОУ, направленных на укрепление организма и развитие движений детей благоприятно влияет на рост и развитие детского организма.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С целью реализации данной программы в детском саду мы создали условия для укрепления здоровья детей, гармоничного физического развития.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lastRenderedPageBreak/>
        <w:t>Есть спортивная площадка, спортивный зал, которые оснащены стандартным и нестандартным оборудованием необходимым для комплексного развития ребёнка. Кроме этого в каждой возрастной группе оборудованы уголки двигательной активности, они также оснащены согласно возрасту всем необходимым оборудованием.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В каждый вид деятельности мы включаем упражнения, игры, которые направлены на укрепление и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детей. Они проводятся в свободном темпе без принуждения. Дети, по каким либо причинам не желающие выполнять упражнения просто наблюдают или выполняют частично. Дозировка и темп зависит от возраста детей, настроения на данный момент.</w:t>
      </w:r>
    </w:p>
    <w:p w:rsidR="0060145D" w:rsidRPr="00327FA7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Основными целями проведения </w:t>
      </w:r>
      <w:proofErr w:type="spellStart"/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здоровьесберегающих</w:t>
      </w:r>
      <w:proofErr w:type="spellEnd"/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упражнений являются:</w:t>
      </w:r>
    </w:p>
    <w:p w:rsidR="0060145D" w:rsidRPr="00327FA7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  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Осуществление профилактики простудных заболеваний.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Для предупреждения простудных заболеваний рекомендуется регулярно применять точечный массаж, массаж биологически активных зон, ушей, дыхательную звуковую гимнастику, которая проводится с помощью специально разработанных игровых упражнений – «Шарик», «Салют», «Трактор», «Упрямый ослик», «Плакса», игры на улучшение самочувствия у детей склонных к частым простудным заболеваниям, элементы йоги «Лёвушка», «Гора», «Дерево».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   Проведение закаливающих процедур.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В нашем детском саду, начиная с раннего возраста, ежедневно     проводится гимнастика после дневного сна, которая включает в себя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босохождение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в сочетании с воздушными ваннами, также включаются корригирующие упражнения, массажи для профилактики плоскостопия и нарушения осанки.  </w:t>
      </w:r>
    </w:p>
    <w:p w:rsidR="005C149E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   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 Разучивание массажей.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Для массажей используем сосновые шишки, деревянные прищепки, яйца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киндер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сюрпризов, деревянные палочки, мячи – ёжики, деревянные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массажёры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Выполняем массажи спины, ног, стоп, рук, пальцев рук, живота, головы, массаж области груди, носа, ушей.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Каждый массаж сопровождается стихотворными строками, которые создают положительный эмоциональный настрой, что повышает оздоровительный эффект. Это такие массажи как: «Снеговик», «Крокодил», «Строим дом», «Поиграем с ушками», «Поиграем с носиком», «Буратино», «Чебурашка».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          На прогулке зимой дети ходят на лыжах, играют в хоккей, летом играют в футбол, что является немаловажным фактором оздоровления. Круглый год на свежем воздухе проводим оздоровительный бег. Доказано что бег на свежем воздухе стимулирует кровообращение и дыхательную, и сердечно сосудистую системы, а также способствует снятию психоэмоционального напряжения.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Для создания целостной системы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здоровьесбережения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детей очень важным является организация двигательной развивающей среды в дошкольном 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lastRenderedPageBreak/>
        <w:t>учреждении. Анализ созданных условий показал, что в нашем детском саду имеются необходимые условия для повышения двигательной активности детей, а так же для их расслабления и отдыха.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Оборудован физку</w:t>
      </w:r>
      <w:r w:rsidR="005C149E">
        <w:rPr>
          <w:rFonts w:ascii="Times New Roman" w:eastAsia="Times New Roman" w:hAnsi="Times New Roman" w:cs="Times New Roman"/>
          <w:sz w:val="28"/>
          <w:szCs w:val="28"/>
        </w:rPr>
        <w:t>льтурный зал, а так же пособия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t>, которые повышают интерес к физической культуре, развивают жизненно-важные качества, увеличивают эффективность занятий. Уделяется большое внимание организации физкультурно-оздоровительной работы на свежем воздухе. На участке ДОУ имеется спортивная площадка: мини-стадион, беговая дорожка, полоса препятствий, яма с песком для прыжков.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Для совершенствования навыков, полученных на физкультурных занятиях, в группах созданы уголки движений, которые учитывают возрастные особенности детей, их интересы. Для обеспечения страховки, предотвращения травматизма имеются гимнастические маты. Для упражнений в ходьбе, беге, прыжках, равновесии используются различные дорожки, косички, змейки, для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подлезания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- дуги, а в младших группах изготовлены составные цветные модули "Туннель". Во всех группах имеются пособия для профилактики плоскостопия, для подвижных игр и упражнений общеразвивающего воздействия. Воспитатели проявляют творчество и изобретательность в изготовлении пособий из бросового материала для пополнения физкультурных уголков. Мелкое физкультурное оборудование размещено так, что оно доступно для детей.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Основные компоненты здорового начала - покой и движение - должны правильно сочетаться в режиме дошкольного учреждения. Поэтому важным, на наш взгляд, было создание в группах уголков уединения. Здесь дети могут "позвонить" маме по телефону, посмотреть фотографии, просто полежать на мягких красивых подушках, ковриках. Ведь психическое здоровье детей не менее важно, чем физическое. 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профилактических мероприятий в нашем дошкольном учреждении имеется медицинский кабинет со специальным оборудованием: кварцевые лампы, маячный кварц, бактерицидные лампы, </w:t>
      </w:r>
      <w:proofErr w:type="spellStart"/>
      <w:r w:rsidRPr="0060145D">
        <w:rPr>
          <w:rFonts w:ascii="Times New Roman" w:eastAsia="Times New Roman" w:hAnsi="Times New Roman" w:cs="Times New Roman"/>
          <w:sz w:val="28"/>
          <w:szCs w:val="28"/>
        </w:rPr>
        <w:t>тепловлажный</w:t>
      </w:r>
      <w:proofErr w:type="spell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ингалятор.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можно сказать, оздоровительная среда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нашего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ДОУ является естественной комфортабельной обстановкой, рационально организованной и насыщенной разнообразным оборудованием и материалами. 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       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В совместной работе детского сада и семьи мы широко используем консультации для родителей, родительские собрания, беседы, тематические выставки, смотры-конкурсы (поделок из бросового материала   анкетирование.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Родители учатся ближе видеть сложный многогранный процесс воспитания ребёнка. А сколько положительных эмоций,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следовательно и здоровья получают дети на спортивных праздниках и досугах. Традиционно проводится неделя здоровья, где дети принимают участие в "Весёлых стартах", и других мероприятиях, показывая уровень своего физического развития, получают эмоциональный заряд от своих достижений. Особенно детям нравится, когда в праздниках активное участие принимают мамы и папы. Такие праздники носят название "Семейные старты", "Папа, мама, </w:t>
      </w:r>
      <w:proofErr w:type="gramStart"/>
      <w:r w:rsidRPr="0060145D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 спортивная семья".</w:t>
      </w:r>
    </w:p>
    <w:p w:rsidR="0060145D" w:rsidRP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 xml:space="preserve">Большую роль в оздоровлении детей играют прогулки.    В зимний период проводятся лыжные прогулки, катание на санках.   Для повышения выносливости проводится продолжительный бег в медленном темпе, бег трусцой.  Кроме того, </w:t>
      </w:r>
      <w:r w:rsidRPr="0060145D">
        <w:rPr>
          <w:rFonts w:ascii="Times New Roman" w:eastAsia="Times New Roman" w:hAnsi="Times New Roman" w:cs="Times New Roman"/>
          <w:sz w:val="28"/>
          <w:szCs w:val="28"/>
        </w:rPr>
        <w:lastRenderedPageBreak/>
        <w:t>для родителей организуем Дни открытых дверей, когда они могут посетить любое мероприятие.</w:t>
      </w:r>
    </w:p>
    <w:p w:rsidR="0060145D" w:rsidRDefault="0060145D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45D">
        <w:rPr>
          <w:rFonts w:ascii="Times New Roman" w:eastAsia="Times New Roman" w:hAnsi="Times New Roman" w:cs="Times New Roman"/>
          <w:sz w:val="28"/>
          <w:szCs w:val="28"/>
        </w:rPr>
        <w:t>Таким образом, проводимая нами физкультурно-оздоровительная работа позволяет привлечь родителей к совместным усилиям по оздоровлению детского организма в течение всего пребывания в дошкольном учреждении.</w:t>
      </w:r>
    </w:p>
    <w:p w:rsidR="00F60D89" w:rsidRPr="0060145D" w:rsidRDefault="00F60D89" w:rsidP="006014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0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заключение, </w:t>
      </w:r>
      <w:proofErr w:type="spellStart"/>
      <w:r w:rsidRPr="00F60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здоровьесбережение</w:t>
      </w:r>
      <w:proofErr w:type="spellEnd"/>
      <w:r w:rsidRPr="00F60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это не просто задача, а важная составляющая воспитательного процесса. Воспитатели играют ключевую роль в формировании у детей навыков, которые станут основой их здорового образа жизни в будущем. Создание поддерживающей и безопасной среды, внимание к физическому и психоэмоциональному состоянию детей, сотрудничество с родителями — всё это позволяет достичь значительных результатов в области здоровья и благополучия дошкольников. Только совместными усилиями можно создать условия, при которых каждый ребёнок сможет развиваться гармонично и уверенно шагать в будущее.</w:t>
      </w:r>
    </w:p>
    <w:sectPr w:rsidR="00F60D89" w:rsidRPr="0060145D" w:rsidSect="00E465AE">
      <w:pgSz w:w="11906" w:h="16838"/>
      <w:pgMar w:top="568" w:right="850" w:bottom="851" w:left="1134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710"/>
    <w:multiLevelType w:val="multilevel"/>
    <w:tmpl w:val="66EE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47993"/>
    <w:multiLevelType w:val="hybridMultilevel"/>
    <w:tmpl w:val="AC0A707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3F7387"/>
    <w:multiLevelType w:val="hybridMultilevel"/>
    <w:tmpl w:val="CB68E63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1C60337"/>
    <w:multiLevelType w:val="hybridMultilevel"/>
    <w:tmpl w:val="17268B0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81D1833"/>
    <w:multiLevelType w:val="hybridMultilevel"/>
    <w:tmpl w:val="16F897B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A942819"/>
    <w:multiLevelType w:val="multilevel"/>
    <w:tmpl w:val="ED7A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977CD7"/>
    <w:multiLevelType w:val="multilevel"/>
    <w:tmpl w:val="301C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145D"/>
    <w:rsid w:val="00327FA7"/>
    <w:rsid w:val="004C581C"/>
    <w:rsid w:val="005C149E"/>
    <w:rsid w:val="0060145D"/>
    <w:rsid w:val="00A503DF"/>
    <w:rsid w:val="00CD41A9"/>
    <w:rsid w:val="00DE1D65"/>
    <w:rsid w:val="00E465AE"/>
    <w:rsid w:val="00F6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semiHidden/>
    <w:unhideWhenUsed/>
    <w:rsid w:val="0060145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c1">
    <w:name w:val="c1"/>
    <w:basedOn w:val="a"/>
    <w:rsid w:val="00601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0145D"/>
  </w:style>
  <w:style w:type="character" w:customStyle="1" w:styleId="c14">
    <w:name w:val="c14"/>
    <w:basedOn w:val="a0"/>
    <w:rsid w:val="0060145D"/>
  </w:style>
  <w:style w:type="character" w:customStyle="1" w:styleId="c6">
    <w:name w:val="c6"/>
    <w:basedOn w:val="a0"/>
    <w:rsid w:val="0060145D"/>
  </w:style>
  <w:style w:type="character" w:customStyle="1" w:styleId="c16">
    <w:name w:val="c16"/>
    <w:basedOn w:val="a0"/>
    <w:rsid w:val="0060145D"/>
  </w:style>
  <w:style w:type="character" w:customStyle="1" w:styleId="c15">
    <w:name w:val="c15"/>
    <w:basedOn w:val="a0"/>
    <w:rsid w:val="0060145D"/>
  </w:style>
  <w:style w:type="paragraph" w:styleId="a4">
    <w:name w:val="List Paragraph"/>
    <w:basedOn w:val="a"/>
    <w:uiPriority w:val="34"/>
    <w:qFormat/>
    <w:rsid w:val="006014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2504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6</cp:revision>
  <dcterms:created xsi:type="dcterms:W3CDTF">2024-10-29T07:48:00Z</dcterms:created>
  <dcterms:modified xsi:type="dcterms:W3CDTF">2025-05-29T06:06:00Z</dcterms:modified>
</cp:coreProperties>
</file>